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温州职业技术学院第二十二届运动会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排球比赛竞赛规程</w:t>
      </w:r>
    </w:p>
    <w:p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一、比赛日期和地点：</w:t>
      </w:r>
    </w:p>
    <w:p>
      <w:pPr>
        <w:spacing w:line="520" w:lineRule="exact"/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2023年4月17--28日，在温州职业技术学院室外排球场举行。</w:t>
      </w:r>
    </w:p>
    <w:p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二、主办单位：</w:t>
      </w:r>
    </w:p>
    <w:p>
      <w:pPr>
        <w:spacing w:line="520" w:lineRule="exac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>温州职业技术学院</w:t>
      </w:r>
    </w:p>
    <w:p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三、承办单位：</w:t>
      </w:r>
    </w:p>
    <w:p>
      <w:pPr>
        <w:spacing w:line="520" w:lineRule="exac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>温州职业技术学院公共基础学院</w:t>
      </w:r>
    </w:p>
    <w:p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四、参加办法：</w:t>
      </w: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1.</w:t>
      </w:r>
      <w:r>
        <w:rPr>
          <w:rFonts w:hint="eastAsia"/>
          <w:sz w:val="30"/>
          <w:szCs w:val="30"/>
        </w:rPr>
        <w:t>资格要求：我校在籍学生，经身体检查健康者；</w:t>
      </w: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2.</w:t>
      </w:r>
      <w:r>
        <w:rPr>
          <w:rFonts w:hint="eastAsia"/>
          <w:sz w:val="30"/>
          <w:szCs w:val="30"/>
        </w:rPr>
        <w:t>参赛运动员必须随身携带本人有效资格证明（学生证、身份证），以便核查；</w:t>
      </w:r>
    </w:p>
    <w:p>
      <w:pPr>
        <w:spacing w:before="240"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3.</w:t>
      </w:r>
      <w:r>
        <w:rPr>
          <w:rFonts w:hint="eastAsia"/>
          <w:sz w:val="30"/>
          <w:szCs w:val="30"/>
        </w:rPr>
        <w:t>参赛人数：各队场上比赛的运动员为6名，其中男生最多4名，女生最少2名。各队报领队1名（老师），教练1名，运动员报名总数不得超过12名；</w:t>
      </w: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4.</w:t>
      </w:r>
      <w:r>
        <w:rPr>
          <w:rFonts w:hint="eastAsia"/>
          <w:sz w:val="30"/>
          <w:szCs w:val="30"/>
        </w:rPr>
        <w:t>各队必须统一服装，服装上须印有号码，号码为1-20以内。</w:t>
      </w: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5.</w:t>
      </w:r>
      <w:r>
        <w:rPr>
          <w:rFonts w:hint="eastAsia"/>
          <w:sz w:val="30"/>
          <w:szCs w:val="30"/>
        </w:rPr>
        <w:t>报名方法：各参赛单位在4月8日之前将报名表交到体育馆一楼器材室潘</w:t>
      </w:r>
      <w:bookmarkStart w:id="0" w:name="_GoBack"/>
      <w:bookmarkEnd w:id="0"/>
      <w:r>
        <w:rPr>
          <w:rFonts w:hint="eastAsia"/>
          <w:sz w:val="30"/>
          <w:szCs w:val="30"/>
        </w:rPr>
        <w:t>老师处（联系电话：13587547052），报名表必须经各</w:t>
      </w:r>
      <w:r>
        <w:rPr>
          <w:rFonts w:hint="eastAsia"/>
          <w:sz w:val="30"/>
          <w:szCs w:val="30"/>
          <w:lang w:eastAsia="zh-CN"/>
        </w:rPr>
        <w:t>二级学院</w:t>
      </w:r>
      <w:r>
        <w:rPr>
          <w:rFonts w:hint="eastAsia"/>
          <w:sz w:val="30"/>
          <w:szCs w:val="30"/>
        </w:rPr>
        <w:t>办公室审查盖章方为有效。同时各队把电子报名表发送至237603345@qq.com报名后名单不得更改，逾期报名按弃权论。</w:t>
      </w:r>
    </w:p>
    <w:p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五、竞赛办法：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1.</w:t>
      </w:r>
      <w:r>
        <w:rPr>
          <w:rFonts w:hint="eastAsia"/>
          <w:sz w:val="30"/>
          <w:szCs w:val="30"/>
        </w:rPr>
        <w:t>参赛队伍7支以上（含7支）时，比赛分两个阶段进行。第一阶段，以去年的成绩为准蛇形排列，以贝格尔方法进行编排（未参加上一届比赛的队伍抽签确定组别)分A、B二个小组分别进行单循环赛。第二阶段，每小组前两名进行交叉淘汰赛，决出1-4名，每小组三、四名进行交叉赛，决出5-8名。参赛队伍7支以下时采用单循环积分赛决出名次。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单循环比赛决定名次计算办法：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（1）</w:t>
      </w:r>
      <w:r>
        <w:rPr>
          <w:rFonts w:hint="eastAsia"/>
          <w:sz w:val="30"/>
          <w:szCs w:val="30"/>
        </w:rPr>
        <w:t>胜场：按胜场数多少决定名次，胜场数多者名次列前。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（2）</w:t>
      </w:r>
      <w:r>
        <w:rPr>
          <w:rFonts w:hint="eastAsia"/>
          <w:sz w:val="30"/>
          <w:szCs w:val="30"/>
        </w:rPr>
        <w:t>积分：2：0 胜队得 3 分，负队得 0 分；2：1 胜队得 2 分，负队得1分，按积分多少决定名次。积分多者名次列前。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（3）</w:t>
      </w:r>
      <w:r>
        <w:rPr>
          <w:rFonts w:hint="eastAsia"/>
          <w:sz w:val="30"/>
          <w:szCs w:val="30"/>
        </w:rPr>
        <w:t>如遇两队或者两队以上积分相等，则采用以下方法决定名次：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胜负局数比值(C值)：当两队或以上比赛积分仍相等时，全部比赛胜局数与负局数比值大者排名在前。总得失分比值(Z值)：当两队或以上胜负局数比值(C 值)仍相等时，全部比赛得分值与失分值比值大者排名在前。</w:t>
      </w: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2.</w:t>
      </w:r>
      <w:r>
        <w:rPr>
          <w:rFonts w:hint="eastAsia"/>
          <w:sz w:val="30"/>
          <w:szCs w:val="30"/>
        </w:rPr>
        <w:t>竞赛规则：</w:t>
      </w:r>
    </w:p>
    <w:p>
      <w:pPr>
        <w:spacing w:line="520" w:lineRule="exact"/>
        <w:rPr>
          <w:rFonts w:ascii="ˎ̥" w:hAnsi="ˎ̥"/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ascii="ˎ̥" w:hAnsi="ˎ̥"/>
          <w:sz w:val="30"/>
          <w:szCs w:val="30"/>
        </w:rPr>
        <w:t>采用国家体育总局审定《排球竞赛规则》</w:t>
      </w:r>
      <w:r>
        <w:rPr>
          <w:rFonts w:hint="eastAsia" w:ascii="ˎ̥" w:hAnsi="ˎ̥"/>
          <w:sz w:val="30"/>
          <w:szCs w:val="30"/>
        </w:rPr>
        <w:t>；</w:t>
      </w:r>
    </w:p>
    <w:p>
      <w:pPr>
        <w:spacing w:line="520" w:lineRule="exact"/>
        <w:rPr>
          <w:rFonts w:ascii="ˎ̥" w:hAnsi="ˎ̥"/>
          <w:sz w:val="30"/>
          <w:szCs w:val="30"/>
        </w:rPr>
      </w:pPr>
      <w:r>
        <w:rPr>
          <w:rFonts w:hint="eastAsia" w:ascii="ˎ̥" w:hAnsi="ˎ̥"/>
          <w:sz w:val="30"/>
          <w:szCs w:val="30"/>
        </w:rPr>
        <w:t>2、</w:t>
      </w:r>
      <w:r>
        <w:rPr>
          <w:rFonts w:ascii="ˎ̥" w:hAnsi="ˎ̥"/>
          <w:sz w:val="30"/>
          <w:szCs w:val="30"/>
        </w:rPr>
        <w:t>比赛</w:t>
      </w:r>
      <w:r>
        <w:rPr>
          <w:rFonts w:hint="eastAsia" w:ascii="ˎ̥" w:hAnsi="ˎ̥"/>
          <w:sz w:val="30"/>
          <w:szCs w:val="30"/>
        </w:rPr>
        <w:t>全部</w:t>
      </w:r>
      <w:r>
        <w:rPr>
          <w:rFonts w:ascii="ˎ̥" w:hAnsi="ˎ̥"/>
          <w:sz w:val="30"/>
          <w:szCs w:val="30"/>
        </w:rPr>
        <w:t>采用三局二胜制</w:t>
      </w:r>
      <w:r>
        <w:rPr>
          <w:rFonts w:hint="eastAsia" w:ascii="ˎ̥" w:hAnsi="ˎ̥"/>
          <w:sz w:val="30"/>
          <w:szCs w:val="30"/>
        </w:rPr>
        <w:t>，</w:t>
      </w:r>
      <w:r>
        <w:rPr>
          <w:rFonts w:hint="eastAsia" w:ascii="宋体" w:hAnsi="宋体"/>
          <w:sz w:val="30"/>
          <w:szCs w:val="30"/>
        </w:rPr>
        <w:t>每局25分，决胜局15分制；</w:t>
      </w:r>
    </w:p>
    <w:p>
      <w:pPr>
        <w:spacing w:line="520" w:lineRule="exact"/>
        <w:rPr>
          <w:rFonts w:ascii="ˎ̥" w:hAnsi="ˎ̥"/>
          <w:sz w:val="30"/>
          <w:szCs w:val="30"/>
        </w:rPr>
      </w:pPr>
      <w:r>
        <w:rPr>
          <w:rFonts w:hint="eastAsia" w:ascii="ˎ̥" w:hAnsi="ˎ̥"/>
          <w:sz w:val="30"/>
          <w:szCs w:val="30"/>
        </w:rPr>
        <w:t>3、本次比赛不采用后排自由防守队员替换。</w:t>
      </w:r>
    </w:p>
    <w:p>
      <w:pPr>
        <w:spacing w:line="520" w:lineRule="exact"/>
        <w:rPr>
          <w:rFonts w:ascii="ˎ̥" w:hAnsi="ˎ̥"/>
          <w:sz w:val="30"/>
          <w:szCs w:val="30"/>
        </w:rPr>
      </w:pPr>
      <w:r>
        <w:rPr>
          <w:rFonts w:hint="eastAsia" w:ascii="ˎ̥" w:hAnsi="ˎ̥"/>
          <w:sz w:val="30"/>
          <w:szCs w:val="30"/>
          <w:lang w:eastAsia="zh-CN"/>
        </w:rPr>
        <w:t>3.</w:t>
      </w:r>
      <w:r>
        <w:rPr>
          <w:rFonts w:hint="eastAsia" w:ascii="ˎ̥" w:hAnsi="ˎ̥"/>
          <w:sz w:val="30"/>
          <w:szCs w:val="30"/>
        </w:rPr>
        <w:t>决定名次办法：</w:t>
      </w:r>
    </w:p>
    <w:p>
      <w:pPr>
        <w:spacing w:line="520" w:lineRule="exact"/>
        <w:ind w:firstLine="600" w:firstLineChars="200"/>
        <w:rPr>
          <w:rFonts w:ascii="ˎ̥" w:hAnsi="ˎ̥" w:cs="宋体"/>
          <w:kern w:val="0"/>
          <w:sz w:val="30"/>
          <w:szCs w:val="30"/>
        </w:rPr>
      </w:pPr>
      <w:r>
        <w:rPr>
          <w:rFonts w:hint="eastAsia" w:ascii="ˎ̥" w:hAnsi="ˎ̥"/>
          <w:sz w:val="30"/>
          <w:szCs w:val="30"/>
        </w:rPr>
        <w:t>比赛取前八名，颁发成绩证书和奖牌。</w:t>
      </w:r>
    </w:p>
    <w:p>
      <w:pPr>
        <w:spacing w:line="520" w:lineRule="exact"/>
        <w:rPr>
          <w:rFonts w:ascii="ˎ̥" w:hAnsi="ˎ̥" w:cs="宋体"/>
          <w:b/>
          <w:bCs/>
          <w:kern w:val="0"/>
          <w:sz w:val="30"/>
          <w:szCs w:val="30"/>
        </w:rPr>
      </w:pPr>
      <w:r>
        <w:rPr>
          <w:rFonts w:hint="eastAsia" w:ascii="ˎ̥" w:hAnsi="ˎ̥" w:cs="宋体"/>
          <w:b/>
          <w:kern w:val="0"/>
          <w:sz w:val="30"/>
          <w:szCs w:val="30"/>
        </w:rPr>
        <w:t>六、</w:t>
      </w:r>
      <w:r>
        <w:rPr>
          <w:rFonts w:ascii="ˎ̥" w:hAnsi="ˎ̥" w:cs="宋体"/>
          <w:b/>
          <w:bCs/>
          <w:kern w:val="0"/>
          <w:sz w:val="30"/>
          <w:szCs w:val="30"/>
        </w:rPr>
        <w:t>裁判员</w:t>
      </w:r>
    </w:p>
    <w:p>
      <w:pPr>
        <w:spacing w:line="520" w:lineRule="exact"/>
        <w:ind w:firstLine="600" w:firstLineChars="200"/>
        <w:rPr>
          <w:rFonts w:ascii="ˎ̥" w:hAnsi="ˎ̥" w:cs="宋体"/>
          <w:bCs/>
          <w:kern w:val="0"/>
          <w:sz w:val="30"/>
          <w:szCs w:val="30"/>
        </w:rPr>
      </w:pPr>
      <w:r>
        <w:rPr>
          <w:rFonts w:hint="eastAsia" w:ascii="ˎ̥" w:hAnsi="ˎ̥" w:cs="宋体"/>
          <w:bCs/>
          <w:kern w:val="0"/>
          <w:sz w:val="30"/>
          <w:szCs w:val="30"/>
        </w:rPr>
        <w:t>由院体育教研室教师及学生组成。</w:t>
      </w:r>
    </w:p>
    <w:p>
      <w:pPr>
        <w:pStyle w:val="2"/>
        <w:spacing w:line="520" w:lineRule="exact"/>
        <w:ind w:firstLine="0"/>
        <w:rPr>
          <w:rFonts w:ascii="宋体" w:hAnsi="宋体"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>七、</w:t>
      </w:r>
      <w:r>
        <w:rPr>
          <w:rFonts w:hint="eastAsia" w:ascii="宋体" w:hAnsi="宋体"/>
          <w:b/>
          <w:bCs/>
          <w:sz w:val="30"/>
          <w:szCs w:val="30"/>
        </w:rPr>
        <w:t>其他</w:t>
      </w:r>
    </w:p>
    <w:p>
      <w:pPr>
        <w:pStyle w:val="2"/>
        <w:spacing w:line="520" w:lineRule="exact"/>
        <w:ind w:firstLine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1.</w:t>
      </w:r>
      <w:r>
        <w:rPr>
          <w:rFonts w:hint="eastAsia" w:ascii="宋体" w:hAnsi="宋体"/>
          <w:sz w:val="30"/>
          <w:szCs w:val="30"/>
        </w:rPr>
        <w:t>比赛如遇下雨，所有比赛按场次顺延；</w:t>
      </w:r>
    </w:p>
    <w:p>
      <w:pPr>
        <w:pStyle w:val="2"/>
        <w:spacing w:line="520" w:lineRule="exact"/>
        <w:ind w:left="900" w:hanging="900" w:hanging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2.</w:t>
      </w:r>
      <w:r>
        <w:rPr>
          <w:rFonts w:hint="eastAsia" w:ascii="宋体" w:hAnsi="宋体"/>
          <w:sz w:val="30"/>
          <w:szCs w:val="30"/>
        </w:rPr>
        <w:t>参加比赛</w:t>
      </w:r>
      <w:r>
        <w:rPr>
          <w:rFonts w:hint="eastAsia"/>
          <w:sz w:val="32"/>
          <w:szCs w:val="32"/>
        </w:rPr>
        <w:t>各队提前20分钟到场做好准备，</w:t>
      </w:r>
      <w:r>
        <w:rPr>
          <w:rFonts w:hint="eastAsia" w:ascii="宋体" w:hAnsi="宋体"/>
          <w:sz w:val="30"/>
          <w:szCs w:val="30"/>
        </w:rPr>
        <w:t>迟到比赛时间15分钟按弃权处理。</w:t>
      </w:r>
    </w:p>
    <w:p>
      <w:pPr>
        <w:pStyle w:val="2"/>
        <w:spacing w:line="520" w:lineRule="exact"/>
        <w:ind w:firstLine="0"/>
        <w:rPr>
          <w:b/>
        </w:rPr>
      </w:pPr>
      <w:r>
        <w:rPr>
          <w:rFonts w:hint="eastAsia"/>
          <w:b/>
          <w:bCs/>
        </w:rPr>
        <w:t>八、</w:t>
      </w:r>
      <w:r>
        <w:rPr>
          <w:rFonts w:hint="eastAsia"/>
          <w:b/>
        </w:rPr>
        <w:t>本规程未尽事宜由公共基础学院另行通知</w:t>
      </w:r>
    </w:p>
    <w:p>
      <w:pPr>
        <w:pStyle w:val="2"/>
        <w:spacing w:line="520" w:lineRule="exact"/>
        <w:ind w:firstLine="0"/>
        <w:rPr>
          <w:b/>
        </w:rPr>
      </w:pPr>
    </w:p>
    <w:p>
      <w:pPr>
        <w:pStyle w:val="2"/>
        <w:spacing w:line="520" w:lineRule="exact"/>
        <w:ind w:firstLine="0"/>
        <w:rPr>
          <w:b/>
        </w:rPr>
      </w:pPr>
    </w:p>
    <w:p>
      <w:pPr>
        <w:pStyle w:val="2"/>
        <w:spacing w:line="520" w:lineRule="exact"/>
        <w:ind w:firstLine="0"/>
        <w:rPr>
          <w:b/>
        </w:rPr>
      </w:pPr>
    </w:p>
    <w:p>
      <w:pPr>
        <w:pStyle w:val="2"/>
        <w:spacing w:line="520" w:lineRule="exact"/>
        <w:ind w:firstLine="4800" w:firstLineChars="1600"/>
        <w:rPr>
          <w:sz w:val="30"/>
          <w:szCs w:val="30"/>
        </w:rPr>
      </w:pPr>
      <w:r>
        <w:rPr>
          <w:rFonts w:hint="eastAsia"/>
          <w:sz w:val="30"/>
          <w:szCs w:val="30"/>
        </w:rPr>
        <w:t>温州职业技术学院公共基础学院</w:t>
      </w:r>
    </w:p>
    <w:p>
      <w:pPr>
        <w:pStyle w:val="2"/>
        <w:spacing w:line="520" w:lineRule="exact"/>
        <w:ind w:firstLine="5208" w:firstLineChars="1736"/>
        <w:rPr>
          <w:sz w:val="30"/>
          <w:szCs w:val="30"/>
        </w:rPr>
      </w:pPr>
      <w:r>
        <w:rPr>
          <w:rFonts w:hint="eastAsia"/>
          <w:sz w:val="30"/>
          <w:szCs w:val="30"/>
        </w:rPr>
        <w:t>二零二三年二月二十二日</w:t>
      </w:r>
    </w:p>
    <w:p>
      <w:pPr>
        <w:pStyle w:val="2"/>
        <w:spacing w:line="520" w:lineRule="exact"/>
        <w:ind w:firstLine="5208" w:firstLineChars="1736"/>
        <w:rPr>
          <w:sz w:val="30"/>
          <w:szCs w:val="30"/>
        </w:rPr>
      </w:pPr>
    </w:p>
    <w:p>
      <w:pPr>
        <w:pStyle w:val="2"/>
        <w:spacing w:line="520" w:lineRule="exact"/>
        <w:ind w:firstLine="5208" w:firstLineChars="1736"/>
        <w:rPr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 w:ascii="Times New Roman" w:hAnsi="Times New Roman" w:eastAsia="宋体" w:cs="宋体"/>
          <w:b/>
          <w:sz w:val="36"/>
          <w:szCs w:val="36"/>
        </w:rPr>
        <w:t>温职院排球比赛报名表</w:t>
      </w:r>
    </w:p>
    <w:p>
      <w:pPr>
        <w:ind w:firstLine="945" w:firstLineChars="450"/>
        <w:rPr>
          <w:sz w:val="28"/>
          <w:szCs w:val="28"/>
        </w:rPr>
      </w:pPr>
      <w:r>
        <w:rPr>
          <w:rFonts w:ascii="Times New Roman" w:hAnsi="Times New Roman" w:eastAsia="宋体" w:cs="Times New Roman"/>
        </w:rPr>
        <w:pict>
          <v:line id="_x0000_s1026" o:spid="_x0000_s1026" o:spt="20" style="position:absolute;left:0pt;margin-left:21pt;margin-top:23.4pt;height:0pt;width:99pt;z-index:251659264;mso-width-relative:page;mso-height-relative:page;" coordsize="21600,21600" o:gfxdata="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EvZw1QAAAAkBAAAPAAAAAAAAAAEA&#10;IAAAACIAAABkcnMvZG93bnJldi54bWxQSwECFAAUAAAACACHTuJADshBANkBAACWAwAADgAAAAAA&#10;AAABACAAAAAkAQAAZHJzL2Uyb0RvYy54bWxQSwUGAAAAAAYABgBZAQAAb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            </w:t>
      </w: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学院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    领队：                教练：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4"/>
        <w:gridCol w:w="2409"/>
        <w:gridCol w:w="993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序号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球衣号码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班级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700" w:firstLineChars="250"/>
        <w:rPr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注：报名表需盖</w:t>
      </w: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各二级学院盖章</w:t>
      </w:r>
      <w:r>
        <w:rPr>
          <w:rFonts w:hint="eastAsia" w:ascii="Times New Roman" w:hAnsi="Times New Roman" w:eastAsia="宋体" w:cs="宋体"/>
          <w:sz w:val="28"/>
          <w:szCs w:val="28"/>
        </w:rPr>
        <w:t>有效</w:t>
      </w:r>
    </w:p>
    <w:p>
      <w:pPr>
        <w:ind w:firstLine="700" w:firstLineChars="250"/>
        <w:rPr>
          <w:rFonts w:ascii="Times New Roman" w:hAnsi="Times New Roman" w:eastAsia="宋体" w:cs="宋体"/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队长：               联系电话（长号）：</w:t>
      </w:r>
    </w:p>
    <w:p>
      <w:pPr>
        <w:ind w:firstLine="700" w:firstLineChars="250"/>
        <w:rPr>
          <w:color w:val="000000"/>
          <w:sz w:val="28"/>
          <w:szCs w:val="28"/>
        </w:rPr>
      </w:pPr>
      <w:r>
        <w:rPr>
          <w:rFonts w:hint="eastAsia" w:ascii="Times New Roman" w:hAnsi="Times New Roman" w:eastAsia="宋体" w:cs="宋体"/>
          <w:color w:val="000000"/>
          <w:sz w:val="28"/>
          <w:szCs w:val="28"/>
        </w:rPr>
        <w:t>副队长：             联系</w:t>
      </w:r>
      <w:r>
        <w:rPr>
          <w:rFonts w:hint="eastAsia" w:ascii="Times New Roman" w:hAnsi="Times New Roman" w:eastAsia="宋体" w:cs="宋体"/>
          <w:sz w:val="28"/>
          <w:szCs w:val="28"/>
        </w:rPr>
        <w:t>电话（长号）：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报名日期：</w:t>
      </w:r>
    </w:p>
    <w:sectPr>
      <w:pgSz w:w="11906" w:h="16838"/>
      <w:pgMar w:top="1213" w:right="1080" w:bottom="12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3381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560"/>
    </w:pPr>
    <w:rPr>
      <w:rFonts w:ascii="创艺简仿宋" w:hAnsi="创艺简仿宋" w:cs="宋体"/>
      <w:kern w:val="0"/>
      <w:sz w:val="28"/>
      <w:szCs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198</Words>
  <Characters>1131</Characters>
  <Lines>9</Lines>
  <Paragraphs>2</Paragraphs>
  <TotalTime>0</TotalTime>
  <ScaleCrop>false</ScaleCrop>
  <LinksUpToDate>false</LinksUpToDate>
  <CharactersWithSpaces>1327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dcterms:modified xsi:type="dcterms:W3CDTF">2023-05-06T02:11:17Z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700703891B40464680894C774D55283C</vt:lpwstr>
  </property>
</Properties>
</file>