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浙江省第十二届中华经典诵写讲大赛之汉字书写、篆刻竞赛作品征集通知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一、参赛对象：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我校全日制在读大一、大二学生（含各校区）、留学生。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二、作品征集时间：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即日起至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2024年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5月15日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三、参赛形式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1、汉字书写竞赛：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竞赛分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硬笔与软笔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两个类别。已在省大学生中华经典诵写讲大赛 “ 书漫之江 ” 竞赛中获一、二等奖的选手不得参加同类别赛项;2024届毕业生不列入选送范围。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①内容要求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硬笔类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作品须使用规范汉字(以《通用规范汉字表》为依据 )，字体要求使用楷书或行书；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毛笔类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作品鼓励使用规范汉字，因艺术表达需要可使用繁体字及经典碑帖中所见的写法，字体不限(篆书、草书须附释文)，但须通篇统一，尤其不得繁简混用。 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②形式要求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硬笔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可使用中性笔、钢笔、秀丽笔。硬笔类作品用纸规格不超过A3纸大小(2⒐7cm×42cm以内)。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毛笔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类作品用纸规格为四尺三裁至六尺整张宣纸 (46Gm×69cm至95cm×180cm)，一律为竖式，不得托裱。手卷、册页等形式不在参赛范围之内。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③提交要求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：参赛作品应为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2024年新创作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的作品，由参赛者独立完成。在报名截止日期前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参赛作品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以姓名+班级+联系号码命名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发送至邮箱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87828781@qq.com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。硬笔类作品提供分辨率为300DPI以上的扫描图片；毛笔类作品提供高清照片，格式为JPG或JPEG，大小为2—10M，要求能体现作品整体效果与细节特点。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2、篆刻竞赛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竞赛分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手工篆刻、机器篆刻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两个类别。已在省大学生中华经典诵写讲大赛 “ 石沐之江 ” 竞赛中获一、二等奖的选手不得参加同类别赛项；2024届毕业生不列入选送范围。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①内容要求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：反映中华优秀文化 、爱国情怀以及积极向上时代精神的词语、警句、中华古今名人名言。内容应完整、准确。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②形式要求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：参赛作品应为参赛者独立创作。参赛作品内容使用汉字，字体不限。参赛作品材质提倡使用除传统石材以外的各种新型材料，机器篆刻鼓励使用木头、陶瓷、金属等材料。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手工篆刻类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:每人限报1件印屏(粘贴印蜕6-8方，需两个以上边款,作者自行粘贴、题签)。印屏尺寸为138cm×34cm，竖式。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机器篆刻类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:作者根据设计稿以机器的方式制作篆刻作品的成品，并将钤印出的印蜕以印屏的形式呈现 (粘贴印蜕6—8方，需两个以上边款，作者自行粘贴、题签 )。印屏尺寸为138cm×34cm，竖式。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③提交要求：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线上提交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手工篆刻类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作品要求提供印屏照片,另附作品释文。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机器篆刻类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作品要求提供印屏照片、已完成印章实物照片，另附作品释文。照片格式为 JPG或 JPEG，大小为 1-5M，不超过5张，白色背景、无杂物，须有印面，要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instrText xml:space="preserve"> HYPERLINK "mailto:求能体现作品整体、局部等效果。在规定时间内填写报名表，与参赛作品照片、释文一并发送至邮箱87828781@qq.com。" </w:instrTex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求能体现作品整体、局部等效果。报名截至日期前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参赛作品照片、释文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以姓名+班级+联系号码命名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一并发送至邮箱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87828781@qq.com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线下提交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：每件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印屏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+参赛表（附件1）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注明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作品释文、创作理念说明，标注材质、规格及制作工艺。报名截止日期前送至茶山校区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好学楼305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办公室。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四、每项竞赛每组各设一、二、三等奖,原则上按照参赛人数确定获奖比例:一等奖10%;二等奖20%;三等奖30%。</w:t>
      </w: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省赛获奖择优推荐参加国赛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、报名咨询：王老师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 w:bidi="ar"/>
        </w:rPr>
        <w:t>13868612507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                     公共基础学院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                      2024年5月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pPr w:leftFromText="180" w:rightFromText="180" w:vertAnchor="text" w:horzAnchor="page" w:tblpX="-2" w:tblpY="451"/>
        <w:tblOverlap w:val="never"/>
        <w:tblW w:w="16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488"/>
        <w:gridCol w:w="2841"/>
        <w:gridCol w:w="1684"/>
        <w:gridCol w:w="2455"/>
        <w:gridCol w:w="1495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浙江省第十二届大学生中华经典诵写讲大赛“石沐之江”篆刻竞赛参赛表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参赛者单位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参赛者姓名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参赛者联系方式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作品释文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创作理念说明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规格及制作工艺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附件1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DU3YzI1Y2VkMDQwZTM2NjIyNDQ3YWEyN2U1MmMifQ=="/>
  </w:docVars>
  <w:rsids>
    <w:rsidRoot w:val="00000000"/>
    <w:rsid w:val="003D0404"/>
    <w:rsid w:val="00B00BD6"/>
    <w:rsid w:val="01633E9B"/>
    <w:rsid w:val="01665046"/>
    <w:rsid w:val="02201D8C"/>
    <w:rsid w:val="046B19E4"/>
    <w:rsid w:val="04AC5B58"/>
    <w:rsid w:val="06563FCE"/>
    <w:rsid w:val="0B3E7B8E"/>
    <w:rsid w:val="0BAB4DBC"/>
    <w:rsid w:val="0C7D0506"/>
    <w:rsid w:val="0D6D057B"/>
    <w:rsid w:val="0D7511DD"/>
    <w:rsid w:val="0E0F33E0"/>
    <w:rsid w:val="0E721BC1"/>
    <w:rsid w:val="0EAF4BC3"/>
    <w:rsid w:val="0F421593"/>
    <w:rsid w:val="104161BA"/>
    <w:rsid w:val="10F468BD"/>
    <w:rsid w:val="11186A50"/>
    <w:rsid w:val="11D02E86"/>
    <w:rsid w:val="14476D40"/>
    <w:rsid w:val="1455167B"/>
    <w:rsid w:val="150317C5"/>
    <w:rsid w:val="150A1BBE"/>
    <w:rsid w:val="17457E73"/>
    <w:rsid w:val="187529D9"/>
    <w:rsid w:val="1AE87493"/>
    <w:rsid w:val="1C0D4CD7"/>
    <w:rsid w:val="1D9A7CDD"/>
    <w:rsid w:val="1DD7559C"/>
    <w:rsid w:val="1EA23DFC"/>
    <w:rsid w:val="1EBD4924"/>
    <w:rsid w:val="22963C78"/>
    <w:rsid w:val="22F50EBF"/>
    <w:rsid w:val="23040BE2"/>
    <w:rsid w:val="23751956"/>
    <w:rsid w:val="25C40AFC"/>
    <w:rsid w:val="26D27249"/>
    <w:rsid w:val="27A26C1B"/>
    <w:rsid w:val="281C69CE"/>
    <w:rsid w:val="28FB2A87"/>
    <w:rsid w:val="2ABB0AD6"/>
    <w:rsid w:val="2B0D4CF3"/>
    <w:rsid w:val="2BAC62BA"/>
    <w:rsid w:val="2C8B4122"/>
    <w:rsid w:val="2EBA2A9C"/>
    <w:rsid w:val="2FFA760E"/>
    <w:rsid w:val="311961A0"/>
    <w:rsid w:val="31F97CB1"/>
    <w:rsid w:val="32794A1C"/>
    <w:rsid w:val="34BD4858"/>
    <w:rsid w:val="34E22D4D"/>
    <w:rsid w:val="37AD13F0"/>
    <w:rsid w:val="37CD3840"/>
    <w:rsid w:val="38404012"/>
    <w:rsid w:val="39F8091D"/>
    <w:rsid w:val="3FA4757D"/>
    <w:rsid w:val="41E24D7F"/>
    <w:rsid w:val="433B01F8"/>
    <w:rsid w:val="434A043B"/>
    <w:rsid w:val="437C18C0"/>
    <w:rsid w:val="441445A5"/>
    <w:rsid w:val="4484172B"/>
    <w:rsid w:val="46B362F7"/>
    <w:rsid w:val="46D36999"/>
    <w:rsid w:val="471274C2"/>
    <w:rsid w:val="4800731A"/>
    <w:rsid w:val="48C57F04"/>
    <w:rsid w:val="48E87E87"/>
    <w:rsid w:val="4A0F0600"/>
    <w:rsid w:val="4AB13912"/>
    <w:rsid w:val="4BB943B0"/>
    <w:rsid w:val="4CFF2296"/>
    <w:rsid w:val="4D8B3B2A"/>
    <w:rsid w:val="4EA36C51"/>
    <w:rsid w:val="514A5AAA"/>
    <w:rsid w:val="52650DED"/>
    <w:rsid w:val="53234805"/>
    <w:rsid w:val="53582700"/>
    <w:rsid w:val="54120B01"/>
    <w:rsid w:val="548F3298"/>
    <w:rsid w:val="54AD681D"/>
    <w:rsid w:val="5529453F"/>
    <w:rsid w:val="5612303A"/>
    <w:rsid w:val="56D71B8E"/>
    <w:rsid w:val="59E92304"/>
    <w:rsid w:val="5A5A0B0C"/>
    <w:rsid w:val="5B63752D"/>
    <w:rsid w:val="5D927C1F"/>
    <w:rsid w:val="5E2C27BF"/>
    <w:rsid w:val="5F447FDD"/>
    <w:rsid w:val="60CC64DC"/>
    <w:rsid w:val="62EF200D"/>
    <w:rsid w:val="63181564"/>
    <w:rsid w:val="66D7199B"/>
    <w:rsid w:val="68A85138"/>
    <w:rsid w:val="6A2B4273"/>
    <w:rsid w:val="6B6475E1"/>
    <w:rsid w:val="6BB65DBE"/>
    <w:rsid w:val="6BCC7390"/>
    <w:rsid w:val="6E02452A"/>
    <w:rsid w:val="6E9C573F"/>
    <w:rsid w:val="6EDF562C"/>
    <w:rsid w:val="6F1572A0"/>
    <w:rsid w:val="6F906926"/>
    <w:rsid w:val="711E68DF"/>
    <w:rsid w:val="716D6F1F"/>
    <w:rsid w:val="724A3704"/>
    <w:rsid w:val="736305DA"/>
    <w:rsid w:val="767F2496"/>
    <w:rsid w:val="79C773E8"/>
    <w:rsid w:val="7A3B22B0"/>
    <w:rsid w:val="7C7F3FAA"/>
    <w:rsid w:val="7CC7607D"/>
    <w:rsid w:val="7D1C7A4B"/>
    <w:rsid w:val="7E0E1A8A"/>
    <w:rsid w:val="7E631DD5"/>
    <w:rsid w:val="7FA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2024-05-06T06:00:00Z</dcterms:created>
  <dc:creator>Administrator</dc:creator>
  <cp:lastModifiedBy>管福斌</cp:lastModifiedBy>
  <dcterms:modified xsi:type="dcterms:W3CDTF">2024-05-07T01:19:01Z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B132B9AC7B61411C97AF51B40F97AFE9_12</vt:lpwstr>
  </property>
</Properties>
</file>